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034831C2" w:rsidR="000E293C" w:rsidRPr="00AB7A45" w:rsidRDefault="002A16E6" w:rsidP="002A16E6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【薬局用】</w:t>
      </w:r>
    </w:p>
    <w:p w14:paraId="4C1FAB9E" w14:textId="6637F9A2" w:rsidR="006422CA" w:rsidRPr="00B04280" w:rsidRDefault="006422CA" w:rsidP="00B04280">
      <w:pPr>
        <w:tabs>
          <w:tab w:val="left" w:pos="7245"/>
        </w:tabs>
        <w:spacing w:line="400" w:lineRule="exact"/>
        <w:rPr>
          <w:rFonts w:hint="eastAsia"/>
        </w:rPr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  <w:bookmarkStart w:id="0" w:name="_GoBack"/>
      <w:bookmarkEnd w:id="0"/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68DD23A0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0F5CCEF5" w:rsidR="009F3DCC" w:rsidRPr="00B04280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B04280" w:rsidRPr="00B04280">
              <w:rPr>
                <w:rFonts w:hint="eastAsia"/>
                <w:szCs w:val="21"/>
              </w:rPr>
              <w:t>大正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325AFDE8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B04280">
              <w:rPr>
                <w:rFonts w:hint="eastAsia"/>
                <w:kern w:val="0"/>
                <w:sz w:val="28"/>
                <w:szCs w:val="32"/>
              </w:rPr>
              <w:t>□</w:t>
            </w:r>
            <w:r w:rsidR="00B04280" w:rsidRPr="00B04280">
              <w:rPr>
                <w:rFonts w:hint="eastAsia"/>
                <w:kern w:val="0"/>
                <w:szCs w:val="21"/>
              </w:rPr>
              <w:t>令和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830F2A4" w14:textId="1B324A8E" w:rsidR="002A16E6" w:rsidRPr="002A16E6" w:rsidRDefault="006422CA" w:rsidP="002A16E6">
            <w:pPr>
              <w:tabs>
                <w:tab w:val="left" w:pos="370"/>
              </w:tabs>
              <w:spacing w:line="400" w:lineRule="exact"/>
              <w:rPr>
                <w:szCs w:val="21"/>
              </w:rPr>
            </w:pPr>
            <w:r w:rsidRPr="002A16E6">
              <w:rPr>
                <w:rFonts w:hint="eastAsia"/>
                <w:szCs w:val="21"/>
              </w:rPr>
              <w:t>□</w:t>
            </w:r>
            <w:r w:rsidR="002A16E6">
              <w:rPr>
                <w:rFonts w:hint="eastAsia"/>
                <w:szCs w:val="21"/>
              </w:rPr>
              <w:t xml:space="preserve">　</w:t>
            </w:r>
            <w:r w:rsidR="002A16E6" w:rsidRPr="002A16E6">
              <w:rPr>
                <w:rFonts w:hint="eastAsia"/>
                <w:szCs w:val="21"/>
              </w:rPr>
              <w:t>服薬状況（アドヒアランス）</w:t>
            </w:r>
            <w:r w:rsidR="00956D0E" w:rsidRPr="002A16E6">
              <w:rPr>
                <w:szCs w:val="21"/>
              </w:rPr>
              <w:tab/>
            </w:r>
            <w:r w:rsidR="00A168F0">
              <w:rPr>
                <w:szCs w:val="21"/>
              </w:rPr>
              <w:t xml:space="preserve">       </w:t>
            </w:r>
            <w:r w:rsidR="00A168F0">
              <w:rPr>
                <w:rFonts w:hint="eastAsia"/>
                <w:szCs w:val="21"/>
              </w:rPr>
              <w:t xml:space="preserve">　</w:t>
            </w:r>
            <w:r w:rsidR="002A16E6">
              <w:rPr>
                <w:rFonts w:hint="eastAsia"/>
                <w:szCs w:val="21"/>
              </w:rPr>
              <w:t>□　残薬に関する情報</w:t>
            </w:r>
          </w:p>
          <w:p w14:paraId="76ECBF2B" w14:textId="4385041E" w:rsidR="002A16E6" w:rsidRPr="002A16E6" w:rsidRDefault="002A16E6" w:rsidP="002A16E6">
            <w:pPr>
              <w:tabs>
                <w:tab w:val="left" w:pos="370"/>
              </w:tabs>
              <w:spacing w:line="340" w:lineRule="exact"/>
              <w:rPr>
                <w:szCs w:val="21"/>
              </w:rPr>
            </w:pPr>
            <w:r w:rsidRPr="002A16E6">
              <w:rPr>
                <w:rFonts w:hint="eastAsia"/>
                <w:szCs w:val="21"/>
              </w:rPr>
              <w:t>□</w:t>
            </w:r>
            <w:r w:rsidRPr="002A16E6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副作用疑い　　　　　　　　　　　　　　　　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A16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重複・相互作用・禁忌に関する情報</w:t>
            </w:r>
          </w:p>
          <w:p w14:paraId="7B7CFE61" w14:textId="1890F1E7" w:rsidR="002A16E6" w:rsidRDefault="002A16E6" w:rsidP="009F3DCC">
            <w:pPr>
              <w:tabs>
                <w:tab w:val="left" w:pos="370"/>
              </w:tabs>
              <w:spacing w:line="340" w:lineRule="exact"/>
              <w:rPr>
                <w:szCs w:val="21"/>
              </w:rPr>
            </w:pPr>
            <w:r w:rsidRPr="002A16E6">
              <w:rPr>
                <w:rFonts w:hint="eastAsia"/>
                <w:szCs w:val="21"/>
              </w:rPr>
              <w:t>□</w:t>
            </w:r>
            <w:r w:rsidRPr="002A16E6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服薬指導内容　　　　　　　　　　　　　　　　　 　</w:t>
            </w:r>
            <w:r w:rsidR="006422CA" w:rsidRPr="002A16E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薬剤に関する情報</w:t>
            </w:r>
          </w:p>
          <w:p w14:paraId="2125D055" w14:textId="0B9CDCC0" w:rsidR="002A16E6" w:rsidRDefault="006422CA" w:rsidP="002A16E6">
            <w:pPr>
              <w:spacing w:line="340" w:lineRule="exact"/>
              <w:rPr>
                <w:szCs w:val="21"/>
              </w:rPr>
            </w:pPr>
            <w:r w:rsidRPr="002A16E6">
              <w:rPr>
                <w:rFonts w:hint="eastAsia"/>
                <w:szCs w:val="21"/>
              </w:rPr>
              <w:t>□</w:t>
            </w:r>
            <w:r w:rsidR="002A16E6">
              <w:rPr>
                <w:rFonts w:hint="eastAsia"/>
                <w:szCs w:val="21"/>
              </w:rPr>
              <w:t xml:space="preserve">　生活習慣・生活状態　　　　　　　　　　　　　 </w:t>
            </w:r>
            <w:r w:rsidR="002A16E6">
              <w:rPr>
                <w:szCs w:val="21"/>
              </w:rPr>
              <w:t xml:space="preserve">  </w:t>
            </w:r>
            <w:r w:rsidRPr="002A16E6">
              <w:rPr>
                <w:rFonts w:hint="eastAsia"/>
                <w:szCs w:val="21"/>
              </w:rPr>
              <w:t>□</w:t>
            </w:r>
            <w:r w:rsidR="002A16E6">
              <w:rPr>
                <w:rFonts w:hint="eastAsia"/>
                <w:szCs w:val="21"/>
              </w:rPr>
              <w:t xml:space="preserve">　患者背景（既往歴・副作用歴・アレルギー）</w:t>
            </w:r>
          </w:p>
          <w:p w14:paraId="5A7D036C" w14:textId="615F2CE2" w:rsidR="006422CA" w:rsidRPr="002A16E6" w:rsidRDefault="006422CA" w:rsidP="002A16E6">
            <w:pPr>
              <w:spacing w:line="340" w:lineRule="exact"/>
              <w:rPr>
                <w:szCs w:val="21"/>
              </w:rPr>
            </w:pPr>
            <w:r w:rsidRPr="002A16E6">
              <w:rPr>
                <w:rFonts w:hint="eastAsia"/>
                <w:szCs w:val="21"/>
              </w:rPr>
              <w:t>□</w:t>
            </w:r>
            <w:r w:rsidR="002A16E6">
              <w:rPr>
                <w:rFonts w:hint="eastAsia"/>
                <w:szCs w:val="21"/>
              </w:rPr>
              <w:t xml:space="preserve">　薬剤に関する提案</w:t>
            </w:r>
          </w:p>
          <w:p w14:paraId="0E1DD18C" w14:textId="1DF66853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2A16E6">
              <w:rPr>
                <w:rFonts w:hint="eastAsia"/>
                <w:szCs w:val="21"/>
              </w:rPr>
              <w:t>□</w:t>
            </w:r>
            <w:r w:rsidR="00956D0E" w:rsidRPr="002A16E6">
              <w:rPr>
                <w:szCs w:val="21"/>
              </w:rPr>
              <w:tab/>
            </w:r>
            <w:r w:rsidR="00956D0E" w:rsidRPr="002A16E6">
              <w:rPr>
                <w:rFonts w:hint="eastAsia"/>
                <w:szCs w:val="21"/>
              </w:rPr>
              <w:t>その他（</w:t>
            </w:r>
            <w:r w:rsidR="00956D0E" w:rsidRPr="002A16E6">
              <w:rPr>
                <w:szCs w:val="21"/>
              </w:rPr>
              <w:tab/>
            </w:r>
            <w:r w:rsidR="00956D0E" w:rsidRPr="002A16E6">
              <w:rPr>
                <w:szCs w:val="21"/>
              </w:rPr>
              <w:tab/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77777777" w:rsidR="006422CA" w:rsidRDefault="006422CA" w:rsidP="009F3DCC">
            <w:pPr>
              <w:spacing w:line="320" w:lineRule="exact"/>
            </w:pPr>
          </w:p>
          <w:p w14:paraId="7E25C7E6" w14:textId="77777777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E293C"/>
    <w:rsid w:val="002A16E6"/>
    <w:rsid w:val="0043629E"/>
    <w:rsid w:val="00635A5D"/>
    <w:rsid w:val="006422CA"/>
    <w:rsid w:val="00691513"/>
    <w:rsid w:val="00956D0E"/>
    <w:rsid w:val="009F3DCC"/>
    <w:rsid w:val="00A168F0"/>
    <w:rsid w:val="00A606D1"/>
    <w:rsid w:val="00AB7A45"/>
    <w:rsid w:val="00B04280"/>
    <w:rsid w:val="00C21265"/>
    <w:rsid w:val="00CB5D68"/>
    <w:rsid w:val="00D14216"/>
    <w:rsid w:val="00DF1164"/>
    <w:rsid w:val="00E7640A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2020-03-11T07:22:00Z</cp:lastPrinted>
  <dcterms:created xsi:type="dcterms:W3CDTF">2020-02-04T05:26:00Z</dcterms:created>
  <dcterms:modified xsi:type="dcterms:W3CDTF">2020-03-11T07:22:00Z</dcterms:modified>
</cp:coreProperties>
</file>